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1C" w:rsidRDefault="00960A1C" w:rsidP="00960A1C">
      <w:pPr>
        <w:pStyle w:val="Normlnweb"/>
        <w:pageBreakBefore/>
        <w:spacing w:after="159" w:line="252" w:lineRule="auto"/>
        <w:jc w:val="center"/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PŘIHLÁŠKA KE STRAVOVÁNÍ ZŠ A MŠ LHOTA POD LIBČANY</w:t>
      </w:r>
    </w:p>
    <w:p w:rsidR="00960A1C" w:rsidRPr="00960A1C" w:rsidRDefault="00960A1C" w:rsidP="00960A1C">
      <w:pPr>
        <w:pStyle w:val="Normlnweb"/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>Jméno a příjmení: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 xml:space="preserve">Datum narození: </w:t>
      </w:r>
    </w:p>
    <w:p w:rsidR="00960A1C" w:rsidRDefault="00960A1C" w:rsidP="00960A1C">
      <w:pPr>
        <w:pStyle w:val="Normlnweb"/>
        <w:spacing w:after="0" w:line="240" w:lineRule="auto"/>
      </w:pPr>
      <w:r>
        <w:rPr>
          <w:color w:val="000000"/>
          <w:u w:val="single"/>
        </w:rPr>
        <w:t>Adresa trvalého bydliště: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 xml:space="preserve">Třída: </w:t>
      </w:r>
    </w:p>
    <w:p w:rsidR="00960A1C" w:rsidRDefault="00960A1C" w:rsidP="00960A1C">
      <w:pPr>
        <w:pStyle w:val="Normlnweb"/>
        <w:spacing w:after="0" w:line="240" w:lineRule="auto"/>
      </w:pPr>
      <w:r>
        <w:rPr>
          <w:color w:val="000000"/>
        </w:rPr>
        <w:t xml:space="preserve">Dny v týdnu, kdy budou obědy odebírány (zakroužkujte): </w:t>
      </w:r>
    </w:p>
    <w:p w:rsidR="00960A1C" w:rsidRDefault="00960A1C" w:rsidP="00960A1C">
      <w:pPr>
        <w:pStyle w:val="Normlnweb"/>
        <w:spacing w:after="0" w:line="240" w:lineRule="auto"/>
      </w:pPr>
      <w:r>
        <w:rPr>
          <w:color w:val="000000"/>
        </w:rPr>
        <w:t xml:space="preserve">PO </w:t>
      </w:r>
      <w:r>
        <w:rPr>
          <w:color w:val="000000"/>
        </w:rPr>
        <w:tab/>
        <w:t>ÚT</w:t>
      </w:r>
      <w:r>
        <w:rPr>
          <w:color w:val="000000"/>
        </w:rPr>
        <w:tab/>
        <w:t xml:space="preserve"> ST </w:t>
      </w:r>
      <w:r>
        <w:rPr>
          <w:color w:val="000000"/>
        </w:rPr>
        <w:tab/>
        <w:t xml:space="preserve">ČT </w:t>
      </w:r>
      <w:r>
        <w:rPr>
          <w:color w:val="000000"/>
        </w:rPr>
        <w:tab/>
        <w:t xml:space="preserve">PÁ </w:t>
      </w:r>
    </w:p>
    <w:p w:rsidR="00960A1C" w:rsidRDefault="00960A1C" w:rsidP="00960A1C">
      <w:pPr>
        <w:pStyle w:val="Normlnweb"/>
        <w:spacing w:after="0" w:line="240" w:lineRule="auto"/>
      </w:pPr>
      <w:r>
        <w:rPr>
          <w:b/>
          <w:bCs/>
          <w:color w:val="000000"/>
        </w:rPr>
        <w:t>Zákonný zástupce byl informován o vydání a obsahu vnitřního řádu školní jídelny a výdejny.</w:t>
      </w:r>
    </w:p>
    <w:p w:rsidR="00960A1C" w:rsidRDefault="00960A1C" w:rsidP="00960A1C">
      <w:pPr>
        <w:pStyle w:val="Normlnweb"/>
        <w:spacing w:after="0" w:line="240" w:lineRule="auto"/>
        <w:rPr>
          <w:u w:val="single"/>
        </w:rPr>
      </w:pPr>
      <w:r>
        <w:rPr>
          <w:u w:val="single"/>
        </w:rPr>
        <w:t xml:space="preserve">Číslo účtu, na který se bude vracet případný přeplatek: </w:t>
      </w:r>
    </w:p>
    <w:p w:rsidR="00960A1C" w:rsidRDefault="00960A1C" w:rsidP="00960A1C">
      <w:pPr>
        <w:pStyle w:val="Normlnweb"/>
        <w:spacing w:before="0" w:beforeAutospacing="0" w:after="0" w:line="240" w:lineRule="auto"/>
        <w:rPr>
          <w:u w:val="single"/>
        </w:rPr>
      </w:pPr>
      <w:r>
        <w:t>(</w:t>
      </w:r>
      <w:r>
        <w:rPr>
          <w:i/>
          <w:iCs/>
        </w:rPr>
        <w:t>Případnou změnu účtu nahlaste vedoucí školní jídelny)</w:t>
      </w:r>
      <w:r>
        <w:rPr>
          <w:color w:val="000000"/>
        </w:rPr>
        <w:t xml:space="preserve"> </w:t>
      </w:r>
    </w:p>
    <w:p w:rsidR="00960A1C" w:rsidRDefault="00960A1C" w:rsidP="00960A1C">
      <w:pPr>
        <w:pStyle w:val="Normlnweb"/>
        <w:spacing w:before="0" w:beforeAutospacing="0" w:after="0" w:line="240" w:lineRule="auto"/>
        <w:rPr>
          <w:u w:val="single"/>
        </w:rPr>
      </w:pPr>
    </w:p>
    <w:p w:rsidR="00960A1C" w:rsidRPr="00960A1C" w:rsidRDefault="00960A1C" w:rsidP="00960A1C">
      <w:pPr>
        <w:pStyle w:val="Normlnweb"/>
        <w:spacing w:before="0" w:beforeAutospacing="0" w:after="0" w:line="240" w:lineRule="auto"/>
        <w:rPr>
          <w:u w:val="single"/>
        </w:rPr>
      </w:pPr>
      <w:r>
        <w:rPr>
          <w:u w:val="single"/>
        </w:rPr>
        <w:t xml:space="preserve">Telefonní kontakt na zákonného zástupce: </w:t>
      </w:r>
    </w:p>
    <w:p w:rsidR="00960A1C" w:rsidRDefault="00960A1C" w:rsidP="00960A1C">
      <w:pPr>
        <w:pStyle w:val="Normlnweb"/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>Datum: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 xml:space="preserve">Podpis zák. zástupce: </w:t>
      </w:r>
    </w:p>
    <w:p w:rsidR="00960A1C" w:rsidRDefault="00960A1C" w:rsidP="00960A1C">
      <w:pPr>
        <w:pStyle w:val="Normlnweb"/>
        <w:spacing w:after="0" w:line="240" w:lineRule="auto"/>
      </w:pPr>
    </w:p>
    <w:p w:rsidR="00960A1C" w:rsidRDefault="00960A1C" w:rsidP="00960A1C">
      <w:pPr>
        <w:pStyle w:val="Normlnweb"/>
        <w:spacing w:after="0" w:line="240" w:lineRule="auto"/>
        <w:jc w:val="center"/>
      </w:pPr>
      <w:r>
        <w:rPr>
          <w:color w:val="000000"/>
        </w:rPr>
        <w:t>--------------------------------------- odstřihněte a dolní část si ponechte ------------------------------</w:t>
      </w:r>
    </w:p>
    <w:p w:rsidR="00960A1C" w:rsidRDefault="00960A1C" w:rsidP="00960A1C">
      <w:pPr>
        <w:pStyle w:val="Normlnweb"/>
        <w:spacing w:after="0" w:line="240" w:lineRule="auto"/>
        <w:rPr>
          <w:color w:val="000000"/>
        </w:rPr>
      </w:pPr>
    </w:p>
    <w:p w:rsidR="00960A1C" w:rsidRDefault="00960A1C" w:rsidP="00960A1C">
      <w:pPr>
        <w:pStyle w:val="Normlnweb"/>
        <w:spacing w:after="0" w:line="240" w:lineRule="auto"/>
      </w:pPr>
      <w:r>
        <w:rPr>
          <w:color w:val="000000"/>
        </w:rPr>
        <w:t xml:space="preserve">Úhrada za stravné bude placena převodem pravidelné určené částky z účtu zákonného zástupce žáka na účet školy vždy od 15. do 25. dne v měsíci. Číslo účtu a variabilní symbol strávníka bude přidělen na začátku září příslušného školního roku. </w:t>
      </w:r>
    </w:p>
    <w:p w:rsidR="00960A1C" w:rsidRDefault="00960A1C" w:rsidP="00960A1C">
      <w:pPr>
        <w:pStyle w:val="Normlnweb"/>
        <w:spacing w:after="0" w:line="240" w:lineRule="auto"/>
      </w:pPr>
      <w:r>
        <w:rPr>
          <w:color w:val="000000"/>
        </w:rPr>
        <w:t>Vedoucí kuchyně po skončení školního roku provede celkové vyúčtování vyčerpaného stravného a přeplatky budou vráceny zpět na účet.</w:t>
      </w:r>
    </w:p>
    <w:p w:rsidR="00960A1C" w:rsidRDefault="00960A1C" w:rsidP="00960A1C">
      <w:pPr>
        <w:pStyle w:val="Normlnweb"/>
        <w:spacing w:after="0" w:line="240" w:lineRule="auto"/>
      </w:pPr>
      <w:r>
        <w:rPr>
          <w:color w:val="000000"/>
        </w:rPr>
        <w:t>Každý zákonný zástupce žáka dostane pokyny k platbě s částkou (dle data narození) a číslem variabilního symbolu k nastavení pravidelné platby ve své bance. Dítě, které nebude mít při kontrole účtu školy zaplacené stravné, nemůže dostat oběd.</w:t>
      </w:r>
    </w:p>
    <w:p w:rsidR="00960A1C" w:rsidRDefault="00960A1C" w:rsidP="00960A1C">
      <w:pPr>
        <w:pStyle w:val="Normlnweb"/>
        <w:spacing w:after="0" w:line="240" w:lineRule="auto"/>
      </w:pPr>
      <w:r>
        <w:rPr>
          <w:color w:val="000000"/>
        </w:rPr>
        <w:t>Oběd na následující den se musí odhlásit nebo přihlásit DEN PŘEDEM do 14,00 hodin. Odhlášky se zadávají od - do, po uplynutí této doby jsou obědy automaticky přihlášeny podle zadané závazné objednávky na přihlášce (v souladu se školským zákonem).</w:t>
      </w:r>
    </w:p>
    <w:p w:rsidR="00960A1C" w:rsidRDefault="00960A1C" w:rsidP="00960A1C">
      <w:pPr>
        <w:pStyle w:val="Normlnweb"/>
        <w:spacing w:after="0" w:line="240" w:lineRule="auto"/>
      </w:pPr>
      <w:r>
        <w:rPr>
          <w:color w:val="000000"/>
        </w:rPr>
        <w:t xml:space="preserve">NEMOC - je nutné odhlásit. Žák v době nemoci nemá nárok na oběd dle vyhlášky 107/2005 Sb a školského zákona 561/2004 Sb. </w:t>
      </w:r>
      <w:r>
        <w:rPr>
          <w:color w:val="ED7D31"/>
        </w:rPr>
        <w:t>V době nepřítomnosti žáka ve škole lze odebrat stravu za sníženou cenu pouze první den (výdej v MŠ od 10:45 – do 11:15, v ZŠ od 11:15 – do 11:30), ostatní dny musí být odhlášeny - pokud nebudou odhlášeny, hradí žák za odebranou stravu plnou cenu oběda. Tato částka se bude automaticky odečítat z konta, které má žák na stravovacím účtu. </w:t>
      </w:r>
    </w:p>
    <w:p w:rsidR="00DA36B6" w:rsidRDefault="00DA36B6"/>
    <w:sectPr w:rsidR="00DA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1C"/>
    <w:rsid w:val="007B58B7"/>
    <w:rsid w:val="00960A1C"/>
    <w:rsid w:val="00DA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60A1C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60A1C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</dc:creator>
  <cp:lastModifiedBy>Skolka</cp:lastModifiedBy>
  <cp:revision>2</cp:revision>
  <dcterms:created xsi:type="dcterms:W3CDTF">2020-07-08T09:36:00Z</dcterms:created>
  <dcterms:modified xsi:type="dcterms:W3CDTF">2020-07-08T09:36:00Z</dcterms:modified>
</cp:coreProperties>
</file>