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86" w:rsidRDefault="00442E2C" w:rsidP="00442E2C">
      <w:pPr>
        <w:jc w:val="center"/>
        <w:rPr>
          <w:rFonts w:ascii="Times New Roman" w:hAnsi="Times New Roman" w:cs="Times New Roman"/>
          <w:i/>
          <w:sz w:val="24"/>
        </w:rPr>
      </w:pPr>
      <w:r w:rsidRPr="00442E2C">
        <w:rPr>
          <w:rFonts w:ascii="Times New Roman" w:hAnsi="Times New Roman" w:cs="Times New Roman"/>
          <w:i/>
          <w:sz w:val="24"/>
        </w:rPr>
        <w:t>Základní škola a Mateřská škola Lhota pod Libčany</w:t>
      </w:r>
    </w:p>
    <w:p w:rsidR="00442E2C" w:rsidRDefault="00442E2C" w:rsidP="00442E2C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42E2C">
        <w:rPr>
          <w:rFonts w:ascii="Times New Roman" w:hAnsi="Times New Roman" w:cs="Times New Roman"/>
          <w:b/>
          <w:sz w:val="24"/>
          <w:u w:val="single"/>
        </w:rPr>
        <w:t>Kontaktní e-mail na zákonného zástupce dítěte</w:t>
      </w:r>
    </w:p>
    <w:p w:rsidR="00442E2C" w:rsidRPr="00442E2C" w:rsidRDefault="00442E2C" w:rsidP="00442E2C">
      <w:pPr>
        <w:rPr>
          <w:rFonts w:ascii="Times New Roman" w:hAnsi="Times New Roman" w:cs="Times New Roman"/>
          <w:sz w:val="24"/>
          <w:u w:val="dotted"/>
        </w:rPr>
      </w:pPr>
      <w:r>
        <w:rPr>
          <w:rFonts w:ascii="Times New Roman" w:hAnsi="Times New Roman" w:cs="Times New Roman"/>
          <w:sz w:val="24"/>
        </w:rPr>
        <w:t xml:space="preserve">Jméno a příjmení dítěte: </w:t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</w:p>
    <w:p w:rsidR="00442E2C" w:rsidRPr="00442E2C" w:rsidRDefault="00442E2C" w:rsidP="00442E2C">
      <w:pPr>
        <w:rPr>
          <w:rFonts w:ascii="Times New Roman" w:hAnsi="Times New Roman" w:cs="Times New Roman"/>
          <w:sz w:val="24"/>
          <w:u w:val="dotted"/>
        </w:rPr>
      </w:pPr>
      <w:r>
        <w:rPr>
          <w:rFonts w:ascii="Times New Roman" w:hAnsi="Times New Roman" w:cs="Times New Roman"/>
          <w:sz w:val="24"/>
        </w:rPr>
        <w:t xml:space="preserve">Třída: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</w:p>
    <w:p w:rsidR="00442E2C" w:rsidRDefault="00442E2C" w:rsidP="00442E2C">
      <w:pPr>
        <w:rPr>
          <w:rFonts w:ascii="Times New Roman" w:hAnsi="Times New Roman" w:cs="Times New Roman"/>
          <w:sz w:val="24"/>
          <w:u w:val="dotted"/>
        </w:rPr>
      </w:pPr>
      <w:r>
        <w:rPr>
          <w:rFonts w:ascii="Times New Roman" w:hAnsi="Times New Roman" w:cs="Times New Roman"/>
          <w:sz w:val="24"/>
        </w:rPr>
        <w:t xml:space="preserve">Kontaktní e-mail na zákonného zástupce: </w:t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</w:p>
    <w:p w:rsidR="00442E2C" w:rsidRDefault="00442E2C" w:rsidP="00442E2C">
      <w:pPr>
        <w:rPr>
          <w:rFonts w:ascii="Times New Roman" w:hAnsi="Times New Roman" w:cs="Times New Roman"/>
          <w:sz w:val="24"/>
          <w:u w:val="dotted"/>
        </w:rPr>
      </w:pPr>
    </w:p>
    <w:p w:rsidR="00442E2C" w:rsidRDefault="00442E2C" w:rsidP="00442E2C">
      <w:pPr>
        <w:rPr>
          <w:rFonts w:ascii="Times New Roman" w:hAnsi="Times New Roman" w:cs="Times New Roman"/>
          <w:sz w:val="24"/>
          <w:u w:val="dash"/>
        </w:rPr>
      </w:pPr>
      <w:r>
        <w:rPr>
          <w:rFonts w:ascii="Times New Roman" w:hAnsi="Times New Roman" w:cs="Times New Roman"/>
          <w:sz w:val="24"/>
          <w:u w:val="dash"/>
        </w:rPr>
        <w:tab/>
      </w:r>
      <w:r>
        <w:rPr>
          <w:rFonts w:ascii="Times New Roman" w:hAnsi="Times New Roman" w:cs="Times New Roman"/>
          <w:sz w:val="24"/>
          <w:u w:val="dash"/>
        </w:rPr>
        <w:tab/>
      </w:r>
      <w:r>
        <w:rPr>
          <w:rFonts w:ascii="Times New Roman" w:hAnsi="Times New Roman" w:cs="Times New Roman"/>
          <w:sz w:val="24"/>
          <w:u w:val="dash"/>
        </w:rPr>
        <w:tab/>
      </w:r>
      <w:r>
        <w:rPr>
          <w:rFonts w:ascii="Times New Roman" w:hAnsi="Times New Roman" w:cs="Times New Roman"/>
          <w:sz w:val="24"/>
          <w:u w:val="dash"/>
        </w:rPr>
        <w:tab/>
      </w:r>
      <w:r>
        <w:rPr>
          <w:rFonts w:ascii="Times New Roman" w:hAnsi="Times New Roman" w:cs="Times New Roman"/>
          <w:sz w:val="24"/>
          <w:u w:val="dash"/>
        </w:rPr>
        <w:tab/>
        <w:t>ODSTŘIHNĚTE</w:t>
      </w:r>
      <w:r>
        <w:rPr>
          <w:rFonts w:ascii="Times New Roman" w:hAnsi="Times New Roman" w:cs="Times New Roman"/>
          <w:sz w:val="24"/>
          <w:u w:val="dash"/>
        </w:rPr>
        <w:tab/>
      </w:r>
      <w:r>
        <w:rPr>
          <w:rFonts w:ascii="Times New Roman" w:hAnsi="Times New Roman" w:cs="Times New Roman"/>
          <w:sz w:val="24"/>
          <w:u w:val="dash"/>
        </w:rPr>
        <w:tab/>
      </w:r>
      <w:r>
        <w:rPr>
          <w:rFonts w:ascii="Times New Roman" w:hAnsi="Times New Roman" w:cs="Times New Roman"/>
          <w:sz w:val="24"/>
          <w:u w:val="dash"/>
        </w:rPr>
        <w:tab/>
      </w:r>
      <w:r>
        <w:rPr>
          <w:rFonts w:ascii="Times New Roman" w:hAnsi="Times New Roman" w:cs="Times New Roman"/>
          <w:sz w:val="24"/>
          <w:u w:val="dash"/>
        </w:rPr>
        <w:tab/>
      </w:r>
      <w:r>
        <w:rPr>
          <w:rFonts w:ascii="Times New Roman" w:hAnsi="Times New Roman" w:cs="Times New Roman"/>
          <w:sz w:val="24"/>
          <w:u w:val="dash"/>
        </w:rPr>
        <w:tab/>
      </w:r>
    </w:p>
    <w:p w:rsidR="00442E2C" w:rsidRPr="00442E2C" w:rsidRDefault="00442E2C" w:rsidP="00442E2C">
      <w:pPr>
        <w:rPr>
          <w:rFonts w:ascii="Times New Roman" w:hAnsi="Times New Roman" w:cs="Times New Roman"/>
          <w:sz w:val="24"/>
          <w:u w:val="dash"/>
        </w:rPr>
      </w:pPr>
    </w:p>
    <w:p w:rsidR="00442E2C" w:rsidRDefault="00442E2C" w:rsidP="00442E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Kontaktní e-mail bude sloužit pro lepší komunikaci a informovanost zákonných zástupců. Bude se týkat informací ohledně mimořádných změn v provozu MŠ, akcí a aktivit MŠ a dalších skutečností, které se týkají organizace MŠ. </w:t>
      </w:r>
    </w:p>
    <w:p w:rsidR="00442E2C" w:rsidRDefault="00442E2C" w:rsidP="00442E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Prosíme i nadále sledujte veškeré informace na našich webových stránkách. </w:t>
      </w:r>
      <w:bookmarkStart w:id="0" w:name="_GoBack"/>
      <w:bookmarkEnd w:id="0"/>
    </w:p>
    <w:p w:rsidR="00442E2C" w:rsidRPr="00442E2C" w:rsidRDefault="00442E2C" w:rsidP="00442E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 nebude sloužit k omlouvání a odhlašování nepřítomnosti dětí. K tomu stále využívejte telefonní čísla do ŠJ – 778 050 102 nebo do jednotlivých tříd Kosáčci 778 050 103 a Skřivánci 778 050 104. </w:t>
      </w:r>
    </w:p>
    <w:sectPr w:rsidR="00442E2C" w:rsidRPr="00442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2C"/>
    <w:rsid w:val="00442E2C"/>
    <w:rsid w:val="008B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617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1</cp:revision>
  <dcterms:created xsi:type="dcterms:W3CDTF">2020-08-12T06:45:00Z</dcterms:created>
  <dcterms:modified xsi:type="dcterms:W3CDTF">2020-08-12T06:53:00Z</dcterms:modified>
</cp:coreProperties>
</file>